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FC1B5D" w:rsidRDefault="00FC1B5D" w:rsidP="00FC1B5D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E1401F" wp14:editId="7765C3E5">
            <wp:simplePos x="0" y="0"/>
            <wp:positionH relativeFrom="column">
              <wp:posOffset>-111760</wp:posOffset>
            </wp:positionH>
            <wp:positionV relativeFrom="paragraph">
              <wp:posOffset>177800</wp:posOffset>
            </wp:positionV>
            <wp:extent cx="2381250" cy="1771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B5D" w:rsidRPr="00FC1B5D" w:rsidRDefault="00FC1B5D" w:rsidP="00FC1B5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1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 родителям, если ребёнок не хочет идти в школу?</w:t>
      </w:r>
    </w:p>
    <w:p w:rsidR="00FC1B5D" w:rsidRPr="00FC1B5D" w:rsidRDefault="00FC1B5D" w:rsidP="00FC1B5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C1B5D" w:rsidRPr="00FC1B5D" w:rsidRDefault="00FC1B5D" w:rsidP="00FC1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B5D" w:rsidRP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B5D">
        <w:rPr>
          <w:rFonts w:ascii="Times New Roman" w:hAnsi="Times New Roman" w:cs="Times New Roman"/>
          <w:sz w:val="28"/>
          <w:szCs w:val="28"/>
        </w:rPr>
        <w:t>Вопрос: Ребёнок не хочет учиться, боится и не хочет идти в школу. Что делать родителям?</w:t>
      </w:r>
    </w:p>
    <w:p w:rsidR="00FC1B5D" w:rsidRP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5D" w:rsidRP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B5D">
        <w:rPr>
          <w:rFonts w:ascii="Times New Roman" w:hAnsi="Times New Roman" w:cs="Times New Roman"/>
          <w:sz w:val="28"/>
          <w:szCs w:val="28"/>
        </w:rPr>
        <w:t>Попробуем вместе с вами найти ответы на эти вопросы.</w:t>
      </w:r>
    </w:p>
    <w:p w:rsidR="00FC1B5D" w:rsidRP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5D" w:rsidRP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1B5D">
        <w:rPr>
          <w:rFonts w:ascii="Times New Roman" w:hAnsi="Times New Roman" w:cs="Times New Roman"/>
          <w:sz w:val="28"/>
          <w:szCs w:val="28"/>
        </w:rPr>
        <w:t>Школа с первых дней ставит перед ребёнком целый ряд задач, требующих мобилизации его интеллектуальных и физических сил. Это состояние можно назвать состоянием внутренней напряжённости, сомнений, неуверенности в собственных силах.</w:t>
      </w:r>
    </w:p>
    <w:p w:rsidR="00FC1B5D" w:rsidRP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5D" w:rsidRP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1B5D">
        <w:rPr>
          <w:rFonts w:ascii="Times New Roman" w:hAnsi="Times New Roman" w:cs="Times New Roman"/>
          <w:sz w:val="28"/>
          <w:szCs w:val="28"/>
        </w:rPr>
        <w:t>Такое психологическое напряжение, будучи достаточно длительным, может привести к неутешительным результатам: ребёнок становится невнимательным, недисциплинированным, рассеянным, безразличным к выполнению учебных задач, быстро утомляется, отстаёт в учёбе, и просто не хочет идти в школу. Могут ли родители как-то помочь ему избежать этого, преодолеть сложный путь «дошкольник — школьник» без особых потрясений и лишних психологических травм?</w:t>
      </w:r>
    </w:p>
    <w:p w:rsidR="00FC1B5D" w:rsidRP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5D" w:rsidRP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1B5D">
        <w:rPr>
          <w:rFonts w:ascii="Times New Roman" w:hAnsi="Times New Roman" w:cs="Times New Roman"/>
          <w:sz w:val="28"/>
          <w:szCs w:val="28"/>
        </w:rPr>
        <w:t>Сегодня распространено мнение, что проблема современных детей — это отсутствие основополагающего вектора, цели в жизни, стремление получить всё и сразу. Но так ли это? Может, дело не в том, что они мало знают про то, каким должен быть «настоящий человек», не участвуют в общественной жизни, большую часть своего свободного времени проводят за компьютером или у телевизора?</w:t>
      </w:r>
    </w:p>
    <w:p w:rsidR="00FC1B5D" w:rsidRP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1B5D">
        <w:rPr>
          <w:rFonts w:ascii="Times New Roman" w:hAnsi="Times New Roman" w:cs="Times New Roman"/>
          <w:sz w:val="28"/>
          <w:szCs w:val="28"/>
        </w:rPr>
        <w:t xml:space="preserve">За последние 20 лет наша страна претерпела такие глубокие и серьёзные изменения, что это не могло не коснуться школы. Совсем недавно реформы пришли и в школу. Главной в воспитании детей стала семья, ответственность за поведение и отношение ребёнка к учебному процессу теперь полностью легла на плечи родителей, и это совершенно естественно — задача учителя дать необходимый объём информации, а наша, родительская, задача — помочь своим детям воспринять новые знания. Школа перестала быть главным звеном в процессе воспитания ребёнка, и это надо принять как должное. </w:t>
      </w:r>
    </w:p>
    <w:p w:rsid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687" w:rsidRPr="00FC1B5D" w:rsidRDefault="00FC1B5D" w:rsidP="00FC1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B5D">
        <w:rPr>
          <w:rFonts w:ascii="Times New Roman" w:hAnsi="Times New Roman" w:cs="Times New Roman"/>
          <w:sz w:val="28"/>
          <w:szCs w:val="28"/>
        </w:rPr>
        <w:t>Мы остались один на один с проблемами наших детей. Так давайте учиться понимать их, не надеясь на помощь со стороны. Воспитание наших детей — исключительно наша личная ответственность.</w:t>
      </w:r>
    </w:p>
    <w:sectPr w:rsidR="00F56687" w:rsidRPr="00FC1B5D" w:rsidSect="00FC1B5D">
      <w:pgSz w:w="11906" w:h="16838"/>
      <w:pgMar w:top="567" w:right="850" w:bottom="1134" w:left="1134" w:header="708" w:footer="708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ngrave" w:sz="24" w:space="24" w:color="943634" w:themeColor="accent2" w:themeShade="BF"/>
        <w:right w:val="threeDEngrav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5D"/>
    <w:rsid w:val="00F56687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B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B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Адик</cp:lastModifiedBy>
  <cp:revision>1</cp:revision>
  <dcterms:created xsi:type="dcterms:W3CDTF">2012-11-08T12:53:00Z</dcterms:created>
  <dcterms:modified xsi:type="dcterms:W3CDTF">2012-11-08T12:56:00Z</dcterms:modified>
</cp:coreProperties>
</file>