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F5" w:rsidRPr="002A2AF5" w:rsidRDefault="002A2AF5" w:rsidP="002A2AF5">
      <w:pPr>
        <w:ind w:left="-426" w:firstLine="426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</w:t>
      </w:r>
      <w:proofErr w:type="spellStart"/>
      <w:r w:rsidRPr="002A2AF5">
        <w:rPr>
          <w:rFonts w:ascii="Times New Roman" w:hAnsi="Times New Roman" w:cs="Times New Roman"/>
          <w:b/>
          <w:color w:val="FF0000"/>
          <w:sz w:val="36"/>
          <w:szCs w:val="36"/>
        </w:rPr>
        <w:t>Свирина</w:t>
      </w:r>
      <w:proofErr w:type="spellEnd"/>
      <w:r w:rsidRPr="002A2AF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Елена Борисовна</w:t>
      </w:r>
    </w:p>
    <w:p w:rsid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A2AF5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2A2AF5">
        <w:rPr>
          <w:rFonts w:ascii="Times New Roman" w:hAnsi="Times New Roman" w:cs="Times New Roman"/>
          <w:sz w:val="28"/>
          <w:szCs w:val="28"/>
        </w:rPr>
        <w:t xml:space="preserve"> Елена Борисо</w:t>
      </w:r>
      <w:r>
        <w:rPr>
          <w:rFonts w:ascii="Times New Roman" w:hAnsi="Times New Roman" w:cs="Times New Roman"/>
          <w:sz w:val="28"/>
          <w:szCs w:val="28"/>
        </w:rPr>
        <w:t xml:space="preserve">вна работает в Уметской средней </w:t>
      </w:r>
      <w:r w:rsidRPr="002A2AF5">
        <w:rPr>
          <w:rFonts w:ascii="Times New Roman" w:hAnsi="Times New Roman" w:cs="Times New Roman"/>
          <w:sz w:val="28"/>
          <w:szCs w:val="28"/>
        </w:rPr>
        <w:t xml:space="preserve">общеобразовательной школе с 1978 года после окончания историко-английского факультета Тамбовского государственного педагогического института в качестве учителя английского языка. Каждый год выпускает своих учеников из 11 класса, то есть </w:t>
      </w:r>
      <w:r>
        <w:rPr>
          <w:rFonts w:ascii="Times New Roman" w:hAnsi="Times New Roman" w:cs="Times New Roman"/>
          <w:sz w:val="28"/>
          <w:szCs w:val="28"/>
        </w:rPr>
        <w:t>постоянно работает в классах со 2</w:t>
      </w:r>
      <w:r w:rsidRPr="002A2AF5">
        <w:rPr>
          <w:rFonts w:ascii="Times New Roman" w:hAnsi="Times New Roman" w:cs="Times New Roman"/>
          <w:sz w:val="28"/>
          <w:szCs w:val="28"/>
        </w:rPr>
        <w:t xml:space="preserve"> по 11-ый. Десять ее выпускников стали после окончания вузов учителями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AF5">
        <w:rPr>
          <w:rFonts w:ascii="Times New Roman" w:hAnsi="Times New Roman" w:cs="Times New Roman"/>
          <w:sz w:val="28"/>
          <w:szCs w:val="28"/>
        </w:rPr>
        <w:t>В своей работе в качестве учителя английского языка Елена Борисовна придерживается идеи единства обучения, воспитания и развития детей и считает, что невоз</w:t>
      </w:r>
      <w:r>
        <w:rPr>
          <w:rFonts w:ascii="Times New Roman" w:hAnsi="Times New Roman" w:cs="Times New Roman"/>
          <w:sz w:val="28"/>
          <w:szCs w:val="28"/>
        </w:rPr>
        <w:t>можно отделить одно от другого.</w:t>
      </w:r>
    </w:p>
    <w:p w:rsid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AF5">
        <w:rPr>
          <w:rFonts w:ascii="Times New Roman" w:hAnsi="Times New Roman" w:cs="Times New Roman"/>
          <w:sz w:val="28"/>
          <w:szCs w:val="28"/>
        </w:rPr>
        <w:t xml:space="preserve">Практическая цель обучения достигается в результате овладения учащимися основными видами речевой деятельности: </w:t>
      </w:r>
      <w:proofErr w:type="spellStart"/>
      <w:r w:rsidRPr="002A2AF5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2A2AF5">
        <w:rPr>
          <w:rFonts w:ascii="Times New Roman" w:hAnsi="Times New Roman" w:cs="Times New Roman"/>
          <w:sz w:val="28"/>
          <w:szCs w:val="28"/>
        </w:rPr>
        <w:t>, говорением и чтением; письмо используется как средство обучения, способствующее ов</w:t>
      </w:r>
      <w:r>
        <w:rPr>
          <w:rFonts w:ascii="Times New Roman" w:hAnsi="Times New Roman" w:cs="Times New Roman"/>
          <w:sz w:val="28"/>
          <w:szCs w:val="28"/>
        </w:rPr>
        <w:t>ладению чтением и устной речью.</w:t>
      </w:r>
    </w:p>
    <w:p w:rsid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A2AF5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2A2AF5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F5">
        <w:rPr>
          <w:rFonts w:ascii="Times New Roman" w:hAnsi="Times New Roman" w:cs="Times New Roman"/>
          <w:sz w:val="28"/>
          <w:szCs w:val="28"/>
        </w:rPr>
        <w:t>- грамотный  специалист, имеющий глубокие и разносторонние знания по своему предмету, владеющая методикой преподавания английского языка на всех уровнях обучения.</w:t>
      </w:r>
    </w:p>
    <w:p w:rsidR="002A2AF5" w:rsidRP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AF5">
        <w:rPr>
          <w:rFonts w:ascii="Times New Roman" w:hAnsi="Times New Roman" w:cs="Times New Roman"/>
          <w:sz w:val="28"/>
          <w:szCs w:val="28"/>
        </w:rPr>
        <w:t>В своей работе Елена Борисовна считает необходимым использовать личностный подход к учащимся, старается учитывать их психологию, возрастные особенности, умственные возможности. Поэтому на уроках индивидуально подходит к каждому ученику.</w:t>
      </w:r>
    </w:p>
    <w:p w:rsidR="002A2AF5" w:rsidRP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 w:rsidRPr="002A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2AF5">
        <w:rPr>
          <w:rFonts w:ascii="Times New Roman" w:hAnsi="Times New Roman" w:cs="Times New Roman"/>
          <w:sz w:val="28"/>
          <w:szCs w:val="28"/>
        </w:rPr>
        <w:t>На протяжении нескольких лет Елена Борисовна работает над темой «Активные формы работы на уроках английского языка», выступает с сообщениями и докладами по данной проблеме на заседаниях школьного и районного методических объединений. Учитель считает, что она должна искать в своей работе такие формы и методы, которые способствовали бы активному участию детей в учебной и внеклассной работе.</w:t>
      </w:r>
    </w:p>
    <w:p w:rsid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 w:rsidRPr="002A2AF5">
        <w:rPr>
          <w:rFonts w:ascii="Times New Roman" w:hAnsi="Times New Roman" w:cs="Times New Roman"/>
          <w:sz w:val="28"/>
          <w:szCs w:val="28"/>
        </w:rPr>
        <w:t xml:space="preserve"> На основе изучаемых по программе тем Елена Борисовна учит детей составлять диалоги, </w:t>
      </w:r>
      <w:proofErr w:type="spellStart"/>
      <w:r w:rsidRPr="002A2AF5">
        <w:rPr>
          <w:rFonts w:ascii="Times New Roman" w:hAnsi="Times New Roman" w:cs="Times New Roman"/>
          <w:sz w:val="28"/>
          <w:szCs w:val="28"/>
        </w:rPr>
        <w:t>полилоги</w:t>
      </w:r>
      <w:proofErr w:type="spellEnd"/>
      <w:r w:rsidRPr="002A2AF5">
        <w:rPr>
          <w:rFonts w:ascii="Times New Roman" w:hAnsi="Times New Roman" w:cs="Times New Roman"/>
          <w:sz w:val="28"/>
          <w:szCs w:val="28"/>
        </w:rPr>
        <w:t>, монологи, то есть учит разговаривать 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95">
        <w:rPr>
          <w:rFonts w:ascii="Times New Roman" w:hAnsi="Times New Roman" w:cs="Times New Roman"/>
          <w:sz w:val="28"/>
          <w:szCs w:val="28"/>
        </w:rPr>
        <w:t>Особенно ценными качествами педагога являются целеустремленность, отзывчивость, любовь к своей профессии, уважение к детям.</w:t>
      </w:r>
    </w:p>
    <w:p w:rsidR="002A2AF5" w:rsidRPr="002A2AF5" w:rsidRDefault="002A2AF5" w:rsidP="002A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F5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ьтаты её</w:t>
      </w:r>
      <w:r w:rsidRPr="002A2AF5">
        <w:rPr>
          <w:rFonts w:ascii="Times New Roman" w:hAnsi="Times New Roman" w:cs="Times New Roman"/>
          <w:sz w:val="28"/>
          <w:szCs w:val="28"/>
        </w:rPr>
        <w:t xml:space="preserve"> работы отмечены грамотами и благодарностями: Почетной грамотой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AF5">
        <w:rPr>
          <w:rFonts w:ascii="Times New Roman" w:hAnsi="Times New Roman" w:cs="Times New Roman"/>
          <w:sz w:val="28"/>
          <w:szCs w:val="28"/>
        </w:rPr>
        <w:t xml:space="preserve"> </w:t>
      </w:r>
      <w:r w:rsidRPr="00933995">
        <w:rPr>
          <w:rFonts w:ascii="Times New Roman" w:hAnsi="Times New Roman" w:cs="Times New Roman"/>
          <w:sz w:val="28"/>
          <w:szCs w:val="28"/>
        </w:rPr>
        <w:t>грамотами и ценными подарками администрации района, отдела образования, грамотой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области. </w:t>
      </w:r>
      <w:bookmarkStart w:id="0" w:name="_GoBack"/>
      <w:bookmarkEnd w:id="0"/>
    </w:p>
    <w:sectPr w:rsidR="002A2AF5" w:rsidRPr="002A2AF5" w:rsidSect="002A2AF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5"/>
    <w:rsid w:val="002A2AF5"/>
    <w:rsid w:val="009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A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A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2</cp:revision>
  <dcterms:created xsi:type="dcterms:W3CDTF">2014-10-05T10:32:00Z</dcterms:created>
  <dcterms:modified xsi:type="dcterms:W3CDTF">2014-10-05T10:40:00Z</dcterms:modified>
</cp:coreProperties>
</file>